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58E2">
        <w:rPr>
          <w:rFonts w:ascii="Times New Roman" w:hAnsi="Times New Roman" w:cs="Times New Roman"/>
          <w:b/>
          <w:sz w:val="24"/>
          <w:szCs w:val="24"/>
        </w:rPr>
        <w:t>6</w:t>
      </w:r>
      <w:r w:rsidR="00432A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7B56F5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F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pt;margin-top:.75pt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E42F7E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E42F7E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E42F7E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7E" w:rsidRDefault="00E42F7E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E42F7E" w:rsidRPr="00B20397" w:rsidRDefault="00E42F7E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432A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2817FA">
              <w:rPr>
                <w:rFonts w:ascii="Times New Roman" w:hAnsi="Times New Roman" w:cs="Times New Roman"/>
                <w:b/>
              </w:rPr>
              <w:t>Амосова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9E58E2">
              <w:rPr>
                <w:rFonts w:ascii="Times New Roman" w:hAnsi="Times New Roman" w:cs="Times New Roman"/>
                <w:b/>
              </w:rPr>
              <w:t>6</w:t>
            </w:r>
            <w:r w:rsidR="00432A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432A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0A1FED">
              <w:rPr>
                <w:rFonts w:ascii="Times New Roman" w:hAnsi="Times New Roman" w:cs="Times New Roman"/>
                <w:b/>
              </w:rPr>
              <w:t>7</w:t>
            </w:r>
            <w:r w:rsidR="00432A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432AE6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32AE6">
              <w:rPr>
                <w:rFonts w:ascii="Times New Roman" w:hAnsi="Times New Roman" w:cs="Times New Roman"/>
                <w:b/>
              </w:rPr>
              <w:t>3790,42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D79A5" w:rsidP="00432A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3</w:t>
            </w:r>
            <w:r w:rsidR="00432AE6">
              <w:rPr>
                <w:rFonts w:ascii="Times New Roman" w:hAnsi="Times New Roman" w:cs="Times New Roman"/>
                <w:b/>
              </w:rPr>
              <w:t>3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E42F7E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42F7E" w:rsidRDefault="00E42F7E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80B0C" w:rsidRPr="00E42F7E" w:rsidRDefault="00380B0C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E42F7E" w:rsidRPr="00B20397" w:rsidRDefault="00E42F7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8" w:type="dxa"/>
        <w:tblInd w:w="108" w:type="dxa"/>
        <w:tblLayout w:type="fixed"/>
        <w:tblLook w:val="01E0"/>
      </w:tblPr>
      <w:tblGrid>
        <w:gridCol w:w="709"/>
        <w:gridCol w:w="3119"/>
        <w:gridCol w:w="3261"/>
        <w:gridCol w:w="5529"/>
      </w:tblGrid>
      <w:tr w:rsidR="00B20397" w:rsidRPr="002C772D" w:rsidTr="002C772D">
        <w:trPr>
          <w:tblHeader/>
        </w:trPr>
        <w:tc>
          <w:tcPr>
            <w:tcW w:w="709" w:type="dxa"/>
            <w:vAlign w:val="center"/>
          </w:tcPr>
          <w:p w:rsidR="00B20397" w:rsidRPr="002C772D" w:rsidRDefault="00B20397" w:rsidP="002C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C772D" w:rsidRDefault="00B20397" w:rsidP="002C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261" w:type="dxa"/>
            <w:vAlign w:val="center"/>
          </w:tcPr>
          <w:p w:rsidR="00B20397" w:rsidRPr="002C772D" w:rsidRDefault="00B20397" w:rsidP="002C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sz w:val="20"/>
                <w:szCs w:val="20"/>
              </w:rPr>
              <w:t>Описание элемен</w:t>
            </w:r>
            <w:r w:rsidR="00E06315" w:rsidRPr="002C772D">
              <w:rPr>
                <w:rFonts w:ascii="Times New Roman" w:hAnsi="Times New Roman"/>
                <w:sz w:val="20"/>
                <w:szCs w:val="20"/>
              </w:rPr>
              <w:t>та (материал, конструкция</w:t>
            </w:r>
            <w:r w:rsidRPr="002C77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C772D" w:rsidRDefault="00B20397" w:rsidP="002C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</w:tr>
      <w:tr w:rsidR="009E58E2" w:rsidRPr="002C772D" w:rsidTr="002C772D">
        <w:tc>
          <w:tcPr>
            <w:tcW w:w="709" w:type="dxa"/>
            <w:vAlign w:val="center"/>
          </w:tcPr>
          <w:p w:rsidR="009E58E2" w:rsidRPr="002C772D" w:rsidRDefault="009E58E2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9E58E2" w:rsidRPr="002C772D" w:rsidRDefault="009E58E2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1" w:type="dxa"/>
            <w:vAlign w:val="center"/>
          </w:tcPr>
          <w:p w:rsidR="009E58E2" w:rsidRPr="002C772D" w:rsidRDefault="009E58E2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ленточный монолитный</w:t>
            </w:r>
          </w:p>
        </w:tc>
        <w:tc>
          <w:tcPr>
            <w:tcW w:w="5529" w:type="dxa"/>
            <w:vAlign w:val="center"/>
          </w:tcPr>
          <w:p w:rsidR="009E58E2" w:rsidRPr="002C772D" w:rsidRDefault="002C772D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отмостки – 90 м</w:t>
            </w: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6F5132" w:rsidRPr="002C772D" w:rsidTr="002C772D">
        <w:tc>
          <w:tcPr>
            <w:tcW w:w="709" w:type="dxa"/>
            <w:vAlign w:val="center"/>
          </w:tcPr>
          <w:p w:rsidR="006F5132" w:rsidRPr="002C772D" w:rsidRDefault="006F5132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6F5132" w:rsidRPr="002C772D" w:rsidRDefault="006F5132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Цоколь</w:t>
            </w:r>
          </w:p>
        </w:tc>
        <w:tc>
          <w:tcPr>
            <w:tcW w:w="3261" w:type="dxa"/>
            <w:vAlign w:val="center"/>
          </w:tcPr>
          <w:p w:rsidR="006F5132" w:rsidRPr="002C772D" w:rsidRDefault="006F5132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6F5132" w:rsidRPr="002C772D" w:rsidRDefault="002C772D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емонт продухов – 20 шт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1909" w:type="dxa"/>
            <w:gridSpan w:val="3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Капитальные (несущие) стены</w:t>
            </w:r>
            <w:r w:rsidR="00CC63F6" w:rsidRPr="002C772D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32AE6" w:rsidRPr="002C772D" w:rsidTr="002C772D">
        <w:tc>
          <w:tcPr>
            <w:tcW w:w="709" w:type="dxa"/>
            <w:vAlign w:val="center"/>
          </w:tcPr>
          <w:p w:rsidR="00432AE6" w:rsidRPr="002C772D" w:rsidRDefault="00432AE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3.1</w:t>
            </w:r>
          </w:p>
        </w:tc>
        <w:tc>
          <w:tcPr>
            <w:tcW w:w="3119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3261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2C772D" w:rsidRPr="002C772D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50 </w:t>
            </w:r>
            <w:r w:rsidR="002C772D" w:rsidRPr="002C772D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3261" w:type="dxa"/>
            <w:vAlign w:val="center"/>
          </w:tcPr>
          <w:p w:rsidR="00525C1B" w:rsidRPr="002C772D" w:rsidRDefault="00EC1EB7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Балконы</w:t>
            </w: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0A1FED" w:rsidRPr="002C772D"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C772D" w:rsidRDefault="002C772D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  <w:r w:rsidR="00525C1B"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Перекрытия</w:t>
            </w: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32AE6" w:rsidRPr="002C772D" w:rsidTr="002C772D">
        <w:tc>
          <w:tcPr>
            <w:tcW w:w="709" w:type="dxa"/>
            <w:vAlign w:val="center"/>
          </w:tcPr>
          <w:p w:rsidR="00432AE6" w:rsidRPr="002C772D" w:rsidRDefault="00432AE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Крыша, кровля</w:t>
            </w:r>
          </w:p>
        </w:tc>
        <w:tc>
          <w:tcPr>
            <w:tcW w:w="3261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ж/б плиты 1002 м</w:t>
            </w: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432AE6" w:rsidRPr="002C772D" w:rsidRDefault="002C772D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окончаний плит – 110 м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909" w:type="dxa"/>
            <w:gridSpan w:val="3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 w:rsidRPr="002C772D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32AE6" w:rsidRPr="002C772D" w:rsidTr="002C772D">
        <w:tc>
          <w:tcPr>
            <w:tcW w:w="709" w:type="dxa"/>
            <w:vAlign w:val="center"/>
          </w:tcPr>
          <w:p w:rsidR="00432AE6" w:rsidRPr="002C772D" w:rsidRDefault="00432AE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7.1</w:t>
            </w:r>
          </w:p>
        </w:tc>
        <w:tc>
          <w:tcPr>
            <w:tcW w:w="3119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1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бетон, 6 шт.</w:t>
            </w:r>
          </w:p>
        </w:tc>
        <w:tc>
          <w:tcPr>
            <w:tcW w:w="5529" w:type="dxa"/>
            <w:vAlign w:val="center"/>
          </w:tcPr>
          <w:p w:rsidR="00432AE6" w:rsidRPr="002C772D" w:rsidRDefault="002C772D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– 6 шт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Лестницы</w:t>
            </w: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Полы</w:t>
            </w: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32AE6" w:rsidRPr="002C772D" w:rsidTr="002C772D">
        <w:tc>
          <w:tcPr>
            <w:tcW w:w="709" w:type="dxa"/>
            <w:vAlign w:val="center"/>
          </w:tcPr>
          <w:p w:rsidR="00432AE6" w:rsidRPr="002C772D" w:rsidRDefault="00432AE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7.4</w:t>
            </w:r>
          </w:p>
        </w:tc>
        <w:tc>
          <w:tcPr>
            <w:tcW w:w="3119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Окна</w:t>
            </w:r>
          </w:p>
        </w:tc>
        <w:tc>
          <w:tcPr>
            <w:tcW w:w="3261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деревянные, 48 шт.</w:t>
            </w:r>
          </w:p>
        </w:tc>
        <w:tc>
          <w:tcPr>
            <w:tcW w:w="5529" w:type="dxa"/>
            <w:vAlign w:val="center"/>
          </w:tcPr>
          <w:p w:rsidR="00432AE6" w:rsidRPr="002C772D" w:rsidRDefault="00432AE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C772D" w:rsidTr="002C772D">
        <w:tc>
          <w:tcPr>
            <w:tcW w:w="709" w:type="dxa"/>
            <w:vMerge w:val="restart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Двери</w:t>
            </w: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 w:rsidRPr="002C772D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C772D" w:rsidTr="002C772D">
        <w:tc>
          <w:tcPr>
            <w:tcW w:w="709" w:type="dxa"/>
            <w:vMerge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 w:rsidRPr="002C772D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11909" w:type="dxa"/>
            <w:gridSpan w:val="3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Отделка:</w:t>
            </w:r>
          </w:p>
        </w:tc>
      </w:tr>
      <w:tr w:rsidR="00525C1B" w:rsidRPr="002C772D" w:rsidTr="002C772D">
        <w:trPr>
          <w:trHeight w:val="79"/>
        </w:trPr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Внутренняя</w:t>
            </w:r>
          </w:p>
        </w:tc>
        <w:tc>
          <w:tcPr>
            <w:tcW w:w="3261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Наружная</w:t>
            </w:r>
          </w:p>
        </w:tc>
        <w:tc>
          <w:tcPr>
            <w:tcW w:w="3261" w:type="dxa"/>
            <w:vAlign w:val="center"/>
          </w:tcPr>
          <w:p w:rsidR="00525C1B" w:rsidRPr="002C772D" w:rsidRDefault="001367BE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C772D" w:rsidTr="002C772D">
        <w:tc>
          <w:tcPr>
            <w:tcW w:w="709" w:type="dxa"/>
            <w:vAlign w:val="center"/>
          </w:tcPr>
          <w:p w:rsidR="00525C1B" w:rsidRPr="002C772D" w:rsidRDefault="00525C1B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11909" w:type="dxa"/>
            <w:gridSpan w:val="3"/>
            <w:vAlign w:val="center"/>
          </w:tcPr>
          <w:p w:rsidR="00525C1B" w:rsidRPr="002C772D" w:rsidRDefault="00525C1B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Внутридомовые инженерные коммуникации:</w:t>
            </w:r>
          </w:p>
        </w:tc>
      </w:tr>
      <w:tr w:rsidR="00E34136" w:rsidRPr="002C772D" w:rsidTr="002C772D">
        <w:trPr>
          <w:trHeight w:val="195"/>
        </w:trPr>
        <w:tc>
          <w:tcPr>
            <w:tcW w:w="709" w:type="dxa"/>
            <w:vAlign w:val="center"/>
          </w:tcPr>
          <w:p w:rsidR="00E34136" w:rsidRPr="002C772D" w:rsidRDefault="00E3413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10.1</w:t>
            </w:r>
          </w:p>
        </w:tc>
        <w:tc>
          <w:tcPr>
            <w:tcW w:w="3119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Отопление</w:t>
            </w:r>
          </w:p>
        </w:tc>
        <w:tc>
          <w:tcPr>
            <w:tcW w:w="3261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2C772D" w:rsidRDefault="002C772D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652D3" w:rsidRPr="002C772D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C772D" w:rsidTr="002C772D">
        <w:trPr>
          <w:trHeight w:val="434"/>
        </w:trPr>
        <w:tc>
          <w:tcPr>
            <w:tcW w:w="709" w:type="dxa"/>
            <w:vAlign w:val="center"/>
          </w:tcPr>
          <w:p w:rsidR="00E34136" w:rsidRPr="002C772D" w:rsidRDefault="00E3413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10.2</w:t>
            </w:r>
          </w:p>
        </w:tc>
        <w:tc>
          <w:tcPr>
            <w:tcW w:w="3119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Горячее водоснабжение</w:t>
            </w:r>
          </w:p>
        </w:tc>
        <w:tc>
          <w:tcPr>
            <w:tcW w:w="3261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сталь</w:t>
            </w:r>
          </w:p>
        </w:tc>
        <w:tc>
          <w:tcPr>
            <w:tcW w:w="5529" w:type="dxa"/>
            <w:vAlign w:val="center"/>
          </w:tcPr>
          <w:p w:rsidR="002C772D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2C772D" w:rsidRPr="002C772D" w:rsidRDefault="001367BE" w:rsidP="002C77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520 м;</w:t>
            </w:r>
          </w:p>
          <w:p w:rsidR="00E34136" w:rsidRPr="002C772D" w:rsidRDefault="000652D3" w:rsidP="002C77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C772D" w:rsidTr="002C772D">
        <w:trPr>
          <w:trHeight w:val="131"/>
        </w:trPr>
        <w:tc>
          <w:tcPr>
            <w:tcW w:w="709" w:type="dxa"/>
            <w:vAlign w:val="center"/>
          </w:tcPr>
          <w:p w:rsidR="00E34136" w:rsidRPr="002C772D" w:rsidRDefault="00E34136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10.3</w:t>
            </w:r>
          </w:p>
        </w:tc>
        <w:tc>
          <w:tcPr>
            <w:tcW w:w="3119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Холодное водоснабжение</w:t>
            </w:r>
          </w:p>
        </w:tc>
        <w:tc>
          <w:tcPr>
            <w:tcW w:w="3261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2C772D" w:rsidRDefault="00E34136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1367BE"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1E38"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1367BE" w:rsidRPr="002C772D">
              <w:rPr>
                <w:rFonts w:ascii="Times New Roman" w:hAnsi="Times New Roman"/>
                <w:b w:val="0"/>
                <w:sz w:val="20"/>
                <w:szCs w:val="20"/>
              </w:rPr>
              <w:t>250</w:t>
            </w:r>
            <w:r w:rsidR="00B31E38"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B31E38" w:rsidRPr="002C772D" w:rsidTr="002C772D">
        <w:tc>
          <w:tcPr>
            <w:tcW w:w="709" w:type="dxa"/>
            <w:vAlign w:val="center"/>
          </w:tcPr>
          <w:p w:rsidR="00B31E38" w:rsidRPr="002C772D" w:rsidRDefault="00B31E38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10.4</w:t>
            </w:r>
          </w:p>
        </w:tc>
        <w:tc>
          <w:tcPr>
            <w:tcW w:w="3119" w:type="dxa"/>
            <w:vAlign w:val="center"/>
          </w:tcPr>
          <w:p w:rsidR="00B31E38" w:rsidRPr="002C772D" w:rsidRDefault="00B31E38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Водоотведение</w:t>
            </w:r>
          </w:p>
        </w:tc>
        <w:tc>
          <w:tcPr>
            <w:tcW w:w="3261" w:type="dxa"/>
            <w:vAlign w:val="center"/>
          </w:tcPr>
          <w:p w:rsidR="00B31E38" w:rsidRPr="002C772D" w:rsidRDefault="00B31E38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чугун</w:t>
            </w:r>
          </w:p>
        </w:tc>
        <w:tc>
          <w:tcPr>
            <w:tcW w:w="5529" w:type="dxa"/>
            <w:vAlign w:val="center"/>
          </w:tcPr>
          <w:p w:rsidR="00B31E38" w:rsidRPr="002C772D" w:rsidRDefault="00B31E38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C772D" w:rsidTr="002C772D">
        <w:tc>
          <w:tcPr>
            <w:tcW w:w="709" w:type="dxa"/>
            <w:vAlign w:val="center"/>
          </w:tcPr>
          <w:p w:rsidR="00426393" w:rsidRPr="002C772D" w:rsidRDefault="00426393" w:rsidP="002C772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10.5</w:t>
            </w:r>
          </w:p>
        </w:tc>
        <w:tc>
          <w:tcPr>
            <w:tcW w:w="3119" w:type="dxa"/>
            <w:vAlign w:val="center"/>
          </w:tcPr>
          <w:p w:rsidR="00426393" w:rsidRPr="002C772D" w:rsidRDefault="00426393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Электроснабжение</w:t>
            </w:r>
          </w:p>
        </w:tc>
        <w:tc>
          <w:tcPr>
            <w:tcW w:w="3261" w:type="dxa"/>
            <w:vAlign w:val="center"/>
          </w:tcPr>
          <w:p w:rsidR="00426393" w:rsidRPr="002C772D" w:rsidRDefault="00426393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2C772D" w:rsidRPr="002C772D" w:rsidRDefault="000652D3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432AE6" w:rsidRPr="002C772D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2C772D" w:rsidRPr="002C772D" w:rsidRDefault="00522F53" w:rsidP="002C77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1367BE" w:rsidRPr="002C772D">
              <w:rPr>
                <w:rFonts w:ascii="Times New Roman" w:hAnsi="Times New Roman"/>
                <w:b w:val="0"/>
                <w:sz w:val="20"/>
                <w:szCs w:val="20"/>
              </w:rPr>
              <w:t>42</w:t>
            </w: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426393" w:rsidRPr="002C772D" w:rsidRDefault="002C772D" w:rsidP="002C77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электросчетчиков – 2 шт.</w:t>
            </w:r>
          </w:p>
        </w:tc>
      </w:tr>
    </w:tbl>
    <w:p w:rsidR="001367BE" w:rsidRDefault="001367B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2C772D" w:rsidRDefault="002C772D" w:rsidP="002C77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772D" w:rsidRDefault="002C772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832" w:type="dxa"/>
        <w:tblInd w:w="92" w:type="dxa"/>
        <w:tblLook w:val="04A0"/>
      </w:tblPr>
      <w:tblGrid>
        <w:gridCol w:w="4693"/>
        <w:gridCol w:w="1517"/>
        <w:gridCol w:w="1789"/>
        <w:gridCol w:w="2889"/>
        <w:gridCol w:w="1944"/>
      </w:tblGrid>
      <w:tr w:rsidR="002C772D" w:rsidRPr="00E7729F" w:rsidTr="002C772D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F16413" w:rsidRDefault="002C772D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F16413" w:rsidRDefault="002C772D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F16413" w:rsidRDefault="002C772D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F16413" w:rsidRDefault="002C772D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F16413" w:rsidRDefault="002C772D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2C772D" w:rsidRPr="002C772D" w:rsidTr="004E7AB7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1406640,67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30,22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1 471 224,23  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64 583,56   </w:t>
            </w:r>
          </w:p>
        </w:tc>
      </w:tr>
      <w:tr w:rsidR="002C772D" w:rsidRPr="002C772D" w:rsidTr="004E7AB7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305203,98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406252,31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C772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101 048,33   </w:t>
            </w:r>
          </w:p>
        </w:tc>
      </w:tr>
      <w:tr w:rsidR="002C772D" w:rsidRPr="002C772D" w:rsidTr="004E7AB7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1711844,65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1877476,54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C77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165 631,89   </w:t>
            </w:r>
          </w:p>
        </w:tc>
      </w:tr>
    </w:tbl>
    <w:p w:rsidR="002C772D" w:rsidRDefault="002C772D">
      <w:pPr>
        <w:rPr>
          <w:rFonts w:ascii="Times New Roman" w:hAnsi="Times New Roman"/>
          <w:b w:val="0"/>
          <w:sz w:val="24"/>
          <w:szCs w:val="24"/>
        </w:rPr>
      </w:pPr>
    </w:p>
    <w:p w:rsidR="002C772D" w:rsidRDefault="002C772D">
      <w:pPr>
        <w:rPr>
          <w:rFonts w:ascii="Times New Roman" w:hAnsi="Times New Roman"/>
          <w:b w:val="0"/>
          <w:sz w:val="24"/>
          <w:szCs w:val="24"/>
        </w:rPr>
      </w:pPr>
    </w:p>
    <w:p w:rsidR="002C772D" w:rsidRDefault="002C772D">
      <w:pPr>
        <w:rPr>
          <w:rFonts w:ascii="Times New Roman" w:hAnsi="Times New Roman"/>
          <w:b w:val="0"/>
          <w:sz w:val="24"/>
          <w:szCs w:val="24"/>
        </w:rPr>
      </w:pPr>
    </w:p>
    <w:p w:rsidR="002C772D" w:rsidRDefault="002C772D">
      <w:pPr>
        <w:rPr>
          <w:rFonts w:ascii="Times New Roman" w:hAnsi="Times New Roman"/>
          <w:b w:val="0"/>
          <w:sz w:val="24"/>
          <w:szCs w:val="24"/>
        </w:rPr>
      </w:pPr>
    </w:p>
    <w:p w:rsidR="002C772D" w:rsidRDefault="002C772D">
      <w:pPr>
        <w:rPr>
          <w:rFonts w:ascii="Times New Roman" w:hAnsi="Times New Roman"/>
          <w:b w:val="0"/>
          <w:sz w:val="24"/>
          <w:szCs w:val="24"/>
        </w:rPr>
      </w:pPr>
    </w:p>
    <w:p w:rsidR="004E7AB7" w:rsidRDefault="004E7AB7">
      <w:pPr>
        <w:rPr>
          <w:rFonts w:ascii="Times New Roman" w:hAnsi="Times New Roman"/>
          <w:b w:val="0"/>
          <w:sz w:val="24"/>
          <w:szCs w:val="24"/>
        </w:rPr>
      </w:pPr>
    </w:p>
    <w:p w:rsidR="002C772D" w:rsidRDefault="002C772D" w:rsidP="002C772D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255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3"/>
        <w:gridCol w:w="1985"/>
        <w:gridCol w:w="4316"/>
      </w:tblGrid>
      <w:tr w:rsidR="002C772D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301" w:type="dxa"/>
            <w:gridSpan w:val="2"/>
            <w:shd w:val="clear" w:color="auto" w:fill="auto"/>
            <w:vAlign w:val="center"/>
            <w:hideMark/>
          </w:tcPr>
          <w:p w:rsidR="002C772D" w:rsidRPr="002C772D" w:rsidRDefault="002C772D" w:rsidP="002C7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380B0C" w:rsidRPr="005379D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>291427,87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1 711 844,65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 xml:space="preserve">1 711 844,65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0A2FBD">
        <w:trPr>
          <w:trHeight w:val="89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1 199 826,10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49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 xml:space="preserve">1 184 791,42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1D7170" w:rsidRPr="002C772D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>15034,68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Default="001D7170" w:rsidP="00843DEB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3.2.1. за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незаселенные жилые помещения</w:t>
            </w:r>
          </w:p>
          <w:p w:rsidR="001D7170" w:rsidRPr="002C772D" w:rsidRDefault="001D7170" w:rsidP="00843DEB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iCs/>
                <w:sz w:val="20"/>
                <w:szCs w:val="20"/>
              </w:rPr>
              <w:t>15034,68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70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1 877 476,53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4E7AB7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4.1. собственникам и нанимателями жилых помещений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 xml:space="preserve">1 877 476,54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319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7170" w:rsidRPr="005379D5" w:rsidRDefault="00380B0C" w:rsidP="00380B0C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</w:t>
            </w:r>
            <w:r w:rsidR="001D7170" w:rsidRPr="005379D5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457 059,76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659 767,71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1D7170" w:rsidRPr="002C772D" w:rsidTr="00843DEB">
        <w:trPr>
          <w:trHeight w:val="14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sz w:val="20"/>
                <w:szCs w:val="20"/>
              </w:rPr>
              <w:t xml:space="preserve">147 749,16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0A2FBD">
        <w:trPr>
          <w:trHeight w:val="3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47 624,43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</w:t>
            </w:r>
          </w:p>
          <w:p w:rsidR="001D7170" w:rsidRPr="002C772D" w:rsidRDefault="001D7170" w:rsidP="00843DE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464 394,12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843DEB">
        <w:trPr>
          <w:trHeight w:val="255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843DEB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423 176,41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170" w:rsidRPr="002C772D" w:rsidTr="000A2FBD">
        <w:trPr>
          <w:trHeight w:val="131"/>
        </w:trPr>
        <w:tc>
          <w:tcPr>
            <w:tcW w:w="6253" w:type="dxa"/>
            <w:shd w:val="clear" w:color="auto" w:fill="auto"/>
            <w:vAlign w:val="center"/>
            <w:hideMark/>
          </w:tcPr>
          <w:p w:rsidR="001D7170" w:rsidRPr="002C772D" w:rsidRDefault="001D7170" w:rsidP="00843DEB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7170" w:rsidRPr="005379D5" w:rsidRDefault="001D7170" w:rsidP="00380B0C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5379D5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41 217,71   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1D7170" w:rsidRPr="002C772D" w:rsidRDefault="001D7170" w:rsidP="002C77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772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843DEB" w:rsidRDefault="00843DEB" w:rsidP="00843DEB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7520" w:type="dxa"/>
        <w:tblInd w:w="92" w:type="dxa"/>
        <w:tblLook w:val="04A0"/>
      </w:tblPr>
      <w:tblGrid>
        <w:gridCol w:w="4300"/>
        <w:gridCol w:w="1440"/>
        <w:gridCol w:w="1780"/>
      </w:tblGrid>
      <w:tr w:rsidR="00843DEB" w:rsidRPr="00843DEB" w:rsidTr="00843DE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8 808,00   </w:t>
            </w:r>
          </w:p>
        </w:tc>
      </w:tr>
      <w:tr w:rsidR="00843DEB" w:rsidRPr="00843DEB" w:rsidTr="00843DE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2. Начислено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226 080,06   </w:t>
            </w:r>
          </w:p>
        </w:tc>
      </w:tr>
      <w:tr w:rsidR="00843DEB" w:rsidRPr="00843DEB" w:rsidTr="00843DE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3. Оплачено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123 175,96   </w:t>
            </w:r>
          </w:p>
        </w:tc>
      </w:tr>
      <w:tr w:rsidR="00843DEB" w:rsidRPr="00843DEB" w:rsidTr="00843DEB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111 712,10   </w:t>
            </w:r>
          </w:p>
        </w:tc>
      </w:tr>
    </w:tbl>
    <w:p w:rsidR="00C6110D" w:rsidRDefault="00C6110D" w:rsidP="00C6110D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6110D" w:rsidRDefault="00C6110D" w:rsidP="00C6110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6110D" w:rsidRDefault="00C6110D" w:rsidP="00C6110D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6110D" w:rsidRDefault="00C6110D" w:rsidP="00C6110D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8900160</wp:posOffset>
            </wp:positionH>
            <wp:positionV relativeFrom="paragraph">
              <wp:posOffset>654685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  <w:r w:rsidRPr="00C6110D">
        <w:rPr>
          <w:rFonts w:ascii="Times New Roman" w:hAnsi="Times New Roman"/>
          <w:b/>
          <w:i/>
          <w:sz w:val="5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10D" w:rsidRDefault="00C6110D" w:rsidP="00C6110D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DEB" w:rsidRPr="001A297E" w:rsidRDefault="00843DEB" w:rsidP="00843DE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843DEB" w:rsidRDefault="00843DEB" w:rsidP="00843DE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43DEB" w:rsidRPr="001A297E" w:rsidRDefault="00843DEB" w:rsidP="00843DE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843DEB" w:rsidRDefault="00843DEB" w:rsidP="00843DE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843DEB" w:rsidRDefault="00843DEB" w:rsidP="00843DE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843DEB" w:rsidRDefault="00843DEB" w:rsidP="00843DE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66</w:t>
      </w:r>
    </w:p>
    <w:p w:rsidR="00843DEB" w:rsidRDefault="00843DEB" w:rsidP="00843DE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843DEB" w:rsidRDefault="00843DEB" w:rsidP="00843DE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1"/>
        <w:gridCol w:w="5954"/>
        <w:gridCol w:w="1276"/>
        <w:gridCol w:w="1135"/>
        <w:gridCol w:w="1275"/>
        <w:gridCol w:w="993"/>
      </w:tblGrid>
      <w:tr w:rsidR="00843DEB" w:rsidRPr="001A297E" w:rsidTr="008B1FBA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43DEB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3878,89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843DEB" w:rsidRPr="001A297E" w:rsidTr="008B1FBA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3878,89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</w:p>
        </w:tc>
      </w:tr>
      <w:tr w:rsidR="00843DEB" w:rsidRPr="001A297E" w:rsidTr="008B1FBA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43DEB" w:rsidRDefault="00843DEB" w:rsidP="0084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43DEB" w:rsidRDefault="00843DEB" w:rsidP="0084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843DEB" w:rsidRPr="001A297E" w:rsidTr="008B1FBA">
        <w:trPr>
          <w:trHeight w:val="70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3DEB" w:rsidRPr="001A297E" w:rsidRDefault="00843DEB" w:rsidP="00843DE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77651B" w:rsidRDefault="00843DEB" w:rsidP="00D9296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362598,64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362598,64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256006,74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256006,74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5,50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303018,89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303018,89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6,51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Дератизация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2327,33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2327,33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ТБО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85180,42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85180,42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53063,22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53063,22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32582,68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32582,68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0,70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17222,27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17222,27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0,37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AF5645" w:rsidRDefault="00843DEB" w:rsidP="00D9296E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1112000,19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 xml:space="preserve">23,89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1112000,19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111246,57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2,39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111246,57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2,39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183393,92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247977,47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5,33</w:t>
            </w:r>
          </w:p>
        </w:tc>
      </w:tr>
      <w:tr w:rsidR="00843DEB" w:rsidRPr="00843DEB" w:rsidTr="00AA4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B14B95" w:rsidRDefault="00843DEB" w:rsidP="00D9296E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843DEB" w:rsidRPr="00B14B95" w:rsidRDefault="00843DEB" w:rsidP="00D9296E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1406640,67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1471224,23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31,61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Снос и санитарная обрезка деревьев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103 333,63р.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2,22р.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73 311,70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1,58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отопления</w:t>
            </w: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br/>
              <w:t>(ИТП, трубопроводы, ЗРА, изоляция)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161 870,35р.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3,48р.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276 040,61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5,93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40 000,00р.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0,86р.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40 000,00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0,86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843DEB" w:rsidRDefault="00843DEB" w:rsidP="00843DE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Вывоз порубочных остатков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 xml:space="preserve">16 900,00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b w:val="0"/>
                <w:sz w:val="20"/>
                <w:szCs w:val="20"/>
              </w:rPr>
              <w:t>0,36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EB" w:rsidRPr="00AF5645" w:rsidRDefault="00843DEB" w:rsidP="00D9296E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305203,98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406252,31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8,73</w:t>
            </w:r>
          </w:p>
        </w:tc>
      </w:tr>
      <w:tr w:rsidR="00843DEB" w:rsidRPr="00843DEB" w:rsidTr="0084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AF5645" w:rsidRDefault="00843DEB" w:rsidP="00D9296E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1711844,65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36,78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1877476,54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EB" w:rsidRPr="00843DEB" w:rsidRDefault="00843DEB" w:rsidP="00843DEB">
            <w:pPr>
              <w:rPr>
                <w:rFonts w:ascii="Times New Roman" w:hAnsi="Times New Roman"/>
                <w:sz w:val="20"/>
                <w:szCs w:val="20"/>
              </w:rPr>
            </w:pPr>
            <w:r w:rsidRPr="00843DEB">
              <w:rPr>
                <w:rFonts w:ascii="Times New Roman" w:hAnsi="Times New Roman"/>
                <w:sz w:val="20"/>
                <w:szCs w:val="20"/>
              </w:rPr>
              <w:t>40,34</w:t>
            </w:r>
          </w:p>
        </w:tc>
      </w:tr>
    </w:tbl>
    <w:p w:rsidR="00843DEB" w:rsidRPr="002561F8" w:rsidRDefault="00843DE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843DEB" w:rsidRPr="002561F8" w:rsidSect="00E42F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E60"/>
    <w:multiLevelType w:val="hybridMultilevel"/>
    <w:tmpl w:val="06E4C25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C6"/>
    <w:multiLevelType w:val="hybridMultilevel"/>
    <w:tmpl w:val="0B6ECF7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1D1C"/>
    <w:rsid w:val="00060D84"/>
    <w:rsid w:val="000652D3"/>
    <w:rsid w:val="000860D2"/>
    <w:rsid w:val="00092BD9"/>
    <w:rsid w:val="000A1FED"/>
    <w:rsid w:val="000A2FBD"/>
    <w:rsid w:val="000B0801"/>
    <w:rsid w:val="001367BE"/>
    <w:rsid w:val="001376B6"/>
    <w:rsid w:val="00147EF4"/>
    <w:rsid w:val="00153DDB"/>
    <w:rsid w:val="001D7170"/>
    <w:rsid w:val="0023211D"/>
    <w:rsid w:val="002541CE"/>
    <w:rsid w:val="002561F8"/>
    <w:rsid w:val="002817FA"/>
    <w:rsid w:val="002B4856"/>
    <w:rsid w:val="002C772D"/>
    <w:rsid w:val="002F63D7"/>
    <w:rsid w:val="00305AF6"/>
    <w:rsid w:val="00312389"/>
    <w:rsid w:val="00322DBF"/>
    <w:rsid w:val="003654EE"/>
    <w:rsid w:val="00370C9A"/>
    <w:rsid w:val="0037159F"/>
    <w:rsid w:val="00380B0C"/>
    <w:rsid w:val="003A11C5"/>
    <w:rsid w:val="003F2032"/>
    <w:rsid w:val="00426393"/>
    <w:rsid w:val="00432AE6"/>
    <w:rsid w:val="00456F6B"/>
    <w:rsid w:val="004576B4"/>
    <w:rsid w:val="00480A59"/>
    <w:rsid w:val="00487076"/>
    <w:rsid w:val="004B5ED8"/>
    <w:rsid w:val="004E7AB7"/>
    <w:rsid w:val="00502DF3"/>
    <w:rsid w:val="00502DF4"/>
    <w:rsid w:val="00516035"/>
    <w:rsid w:val="00522F53"/>
    <w:rsid w:val="00525C1B"/>
    <w:rsid w:val="005379D5"/>
    <w:rsid w:val="00581B69"/>
    <w:rsid w:val="005D7943"/>
    <w:rsid w:val="006362EE"/>
    <w:rsid w:val="0068270C"/>
    <w:rsid w:val="006A2FF9"/>
    <w:rsid w:val="006D6C62"/>
    <w:rsid w:val="006F4781"/>
    <w:rsid w:val="006F5132"/>
    <w:rsid w:val="00713C86"/>
    <w:rsid w:val="00731F3A"/>
    <w:rsid w:val="00737041"/>
    <w:rsid w:val="00774ADB"/>
    <w:rsid w:val="007B56F5"/>
    <w:rsid w:val="007F4E8E"/>
    <w:rsid w:val="00843DEB"/>
    <w:rsid w:val="008B1FBA"/>
    <w:rsid w:val="008D30C4"/>
    <w:rsid w:val="009412A5"/>
    <w:rsid w:val="00990493"/>
    <w:rsid w:val="00996B61"/>
    <w:rsid w:val="009B2069"/>
    <w:rsid w:val="009D67C4"/>
    <w:rsid w:val="009E58E2"/>
    <w:rsid w:val="00A01DAF"/>
    <w:rsid w:val="00A20D9E"/>
    <w:rsid w:val="00A60526"/>
    <w:rsid w:val="00AF35F4"/>
    <w:rsid w:val="00B20397"/>
    <w:rsid w:val="00B31E38"/>
    <w:rsid w:val="00B65046"/>
    <w:rsid w:val="00B76B96"/>
    <w:rsid w:val="00B804F7"/>
    <w:rsid w:val="00BC07E6"/>
    <w:rsid w:val="00C6110D"/>
    <w:rsid w:val="00CC277E"/>
    <w:rsid w:val="00CC63F6"/>
    <w:rsid w:val="00CD6D35"/>
    <w:rsid w:val="00D05DFC"/>
    <w:rsid w:val="00D841BA"/>
    <w:rsid w:val="00DA5010"/>
    <w:rsid w:val="00DB43D3"/>
    <w:rsid w:val="00DB514C"/>
    <w:rsid w:val="00DD2A26"/>
    <w:rsid w:val="00DD79A5"/>
    <w:rsid w:val="00DF2A5E"/>
    <w:rsid w:val="00E06315"/>
    <w:rsid w:val="00E11E94"/>
    <w:rsid w:val="00E31615"/>
    <w:rsid w:val="00E34136"/>
    <w:rsid w:val="00E42F7E"/>
    <w:rsid w:val="00E65D0A"/>
    <w:rsid w:val="00E673F2"/>
    <w:rsid w:val="00E87264"/>
    <w:rsid w:val="00EA19BB"/>
    <w:rsid w:val="00EC1EB7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8E526F-EE5D-4C8B-990F-A906D7CB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11</cp:revision>
  <cp:lastPrinted>2010-02-11T08:41:00Z</cp:lastPrinted>
  <dcterms:created xsi:type="dcterms:W3CDTF">2017-04-10T03:05:00Z</dcterms:created>
  <dcterms:modified xsi:type="dcterms:W3CDTF">2017-04-17T02:45:00Z</dcterms:modified>
</cp:coreProperties>
</file>